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991AE8">
        <w:rPr>
          <w:sz w:val="24"/>
          <w:szCs w:val="24"/>
        </w:rPr>
        <w:t>64</w:t>
      </w:r>
      <w:r w:rsidR="0043345C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2C026A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2C026A">
        <w:rPr>
          <w:sz w:val="24"/>
          <w:szCs w:val="24"/>
        </w:rPr>
        <w:t>58</w:t>
      </w:r>
      <w:r w:rsidR="0043345C">
        <w:rPr>
          <w:sz w:val="24"/>
          <w:szCs w:val="24"/>
        </w:rPr>
        <w:t>8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FA786A">
        <w:rPr>
          <w:sz w:val="24"/>
          <w:szCs w:val="24"/>
        </w:rPr>
        <w:t xml:space="preserve">Aydıncık Belediye </w:t>
      </w:r>
      <w:r w:rsidR="00991AE8">
        <w:rPr>
          <w:sz w:val="24"/>
          <w:szCs w:val="24"/>
        </w:rPr>
        <w:t xml:space="preserve">Meclisinin </w:t>
      </w:r>
      <w:r w:rsidR="00FA786A">
        <w:rPr>
          <w:sz w:val="24"/>
          <w:szCs w:val="24"/>
        </w:rPr>
        <w:t>04/11</w:t>
      </w:r>
      <w:r w:rsidR="00991AE8">
        <w:rPr>
          <w:sz w:val="24"/>
          <w:szCs w:val="24"/>
        </w:rPr>
        <w:t xml:space="preserve">/2014 tarih ve </w:t>
      </w:r>
      <w:r w:rsidR="00FA786A">
        <w:rPr>
          <w:sz w:val="24"/>
          <w:szCs w:val="24"/>
        </w:rPr>
        <w:t>32</w:t>
      </w:r>
      <w:r w:rsidR="00991AE8">
        <w:rPr>
          <w:sz w:val="24"/>
          <w:szCs w:val="24"/>
        </w:rPr>
        <w:t xml:space="preserve"> sayılı kararı ile uygun görülen </w:t>
      </w:r>
      <w:r w:rsidR="00660DE9">
        <w:rPr>
          <w:sz w:val="24"/>
          <w:szCs w:val="24"/>
        </w:rPr>
        <w:t>A</w:t>
      </w:r>
      <w:r w:rsidR="00FA786A">
        <w:rPr>
          <w:sz w:val="24"/>
          <w:szCs w:val="24"/>
        </w:rPr>
        <w:t xml:space="preserve">ydıncık </w:t>
      </w:r>
      <w:r w:rsidR="00660DE9">
        <w:rPr>
          <w:sz w:val="24"/>
          <w:szCs w:val="24"/>
        </w:rPr>
        <w:t xml:space="preserve">Belediyesi 2015 Mali yılı  </w:t>
      </w:r>
      <w:r w:rsidR="00B01B2E">
        <w:rPr>
          <w:sz w:val="24"/>
          <w:szCs w:val="24"/>
        </w:rPr>
        <w:t xml:space="preserve">Bütçesi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</w:t>
      </w:r>
      <w:r w:rsidR="00FA786A">
        <w:rPr>
          <w:sz w:val="24"/>
          <w:szCs w:val="24"/>
        </w:rPr>
        <w:t>2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91AE8" w:rsidRPr="004A226F" w:rsidRDefault="00991AE8" w:rsidP="00322B00">
      <w:pPr>
        <w:ind w:firstLine="708"/>
        <w:jc w:val="both"/>
        <w:rPr>
          <w:sz w:val="24"/>
          <w:szCs w:val="24"/>
        </w:rPr>
      </w:pPr>
    </w:p>
    <w:p w:rsidR="00991AE8" w:rsidRPr="00A87FEE" w:rsidRDefault="00660DE9" w:rsidP="00991AE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="00FA786A">
        <w:rPr>
          <w:bCs/>
          <w:sz w:val="24"/>
          <w:szCs w:val="24"/>
        </w:rPr>
        <w:t>ydıncık</w:t>
      </w:r>
      <w:r w:rsidR="002C026A" w:rsidRPr="001F00CB">
        <w:rPr>
          <w:bCs/>
          <w:sz w:val="24"/>
          <w:szCs w:val="24"/>
        </w:rPr>
        <w:t xml:space="preserve"> Belediye Meclisi’nin </w:t>
      </w:r>
      <w:r w:rsidR="00FA786A">
        <w:rPr>
          <w:bCs/>
          <w:sz w:val="24"/>
          <w:szCs w:val="24"/>
        </w:rPr>
        <w:t>04/11/</w:t>
      </w:r>
      <w:r w:rsidR="002C026A" w:rsidRPr="001F00CB">
        <w:rPr>
          <w:bCs/>
          <w:sz w:val="24"/>
          <w:szCs w:val="24"/>
        </w:rPr>
        <w:t xml:space="preserve">2014 tarih ve </w:t>
      </w:r>
      <w:r w:rsidR="00FA786A">
        <w:rPr>
          <w:bCs/>
          <w:sz w:val="24"/>
          <w:szCs w:val="24"/>
        </w:rPr>
        <w:t>32</w:t>
      </w:r>
      <w:r w:rsidR="002C026A" w:rsidRPr="001F00CB">
        <w:rPr>
          <w:bCs/>
          <w:sz w:val="24"/>
          <w:szCs w:val="24"/>
        </w:rPr>
        <w:t xml:space="preserve"> sayılı kararı ile uygun görülen, </w:t>
      </w:r>
      <w:r>
        <w:rPr>
          <w:sz w:val="24"/>
          <w:szCs w:val="24"/>
        </w:rPr>
        <w:t>A</w:t>
      </w:r>
      <w:r w:rsidR="00FA786A">
        <w:rPr>
          <w:sz w:val="24"/>
          <w:szCs w:val="24"/>
        </w:rPr>
        <w:t>ydıncık</w:t>
      </w:r>
      <w:r>
        <w:rPr>
          <w:sz w:val="24"/>
          <w:szCs w:val="24"/>
        </w:rPr>
        <w:t xml:space="preserve"> Belediyesi 2015 Mali yılı  </w:t>
      </w:r>
      <w:r w:rsidR="00B01B2E">
        <w:rPr>
          <w:sz w:val="24"/>
          <w:szCs w:val="24"/>
        </w:rPr>
        <w:t>Bütçesi</w:t>
      </w:r>
      <w:r>
        <w:rPr>
          <w:sz w:val="24"/>
          <w:szCs w:val="24"/>
        </w:rPr>
        <w:t xml:space="preserve"> </w:t>
      </w:r>
      <w:r w:rsidR="002C026A" w:rsidRPr="00347B68">
        <w:rPr>
          <w:sz w:val="24"/>
          <w:szCs w:val="24"/>
        </w:rPr>
        <w:t>ile ilgili teklifin</w:t>
      </w:r>
      <w:r w:rsidR="00775D2C">
        <w:rPr>
          <w:sz w:val="24"/>
          <w:szCs w:val="24"/>
        </w:rPr>
        <w:t>,</w:t>
      </w:r>
      <w:r w:rsidR="002C026A" w:rsidRPr="00347B68">
        <w:rPr>
          <w:sz w:val="24"/>
          <w:szCs w:val="24"/>
        </w:rPr>
        <w:t xml:space="preserve"> </w:t>
      </w:r>
      <w:r w:rsidR="00660C44">
        <w:rPr>
          <w:sz w:val="24"/>
          <w:szCs w:val="24"/>
        </w:rPr>
        <w:t>belediyesinden</w:t>
      </w:r>
      <w:r w:rsidR="00991AE8">
        <w:rPr>
          <w:sz w:val="24"/>
          <w:szCs w:val="24"/>
        </w:rPr>
        <w:t xml:space="preserve"> geldiği şekli ile </w:t>
      </w:r>
      <w:r w:rsidR="00991AE8" w:rsidRPr="00372E04">
        <w:rPr>
          <w:bCs/>
          <w:color w:val="000000"/>
          <w:sz w:val="24"/>
          <w:szCs w:val="24"/>
        </w:rPr>
        <w:t>uygun görüldüğüne dair komisyon raporunun</w:t>
      </w:r>
      <w:r w:rsidR="00991AE8" w:rsidRPr="00A87FEE">
        <w:rPr>
          <w:b/>
          <w:sz w:val="24"/>
          <w:szCs w:val="24"/>
        </w:rPr>
        <w:t xml:space="preserve"> kabulüne</w:t>
      </w:r>
      <w:r w:rsidR="00991AE8" w:rsidRPr="00A87FEE">
        <w:rPr>
          <w:sz w:val="24"/>
          <w:szCs w:val="24"/>
        </w:rPr>
        <w:t xml:space="preserve">, yapılan </w:t>
      </w:r>
      <w:proofErr w:type="spellStart"/>
      <w:r w:rsidR="00991AE8" w:rsidRPr="00A87FEE">
        <w:rPr>
          <w:sz w:val="24"/>
          <w:szCs w:val="24"/>
        </w:rPr>
        <w:t>işari</w:t>
      </w:r>
      <w:proofErr w:type="spellEnd"/>
      <w:r w:rsidR="00991AE8" w:rsidRPr="00A87FEE">
        <w:rPr>
          <w:sz w:val="24"/>
          <w:szCs w:val="24"/>
        </w:rPr>
        <w:t xml:space="preserve"> oylama neticesinde 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0187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5EF0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C026A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0702C"/>
    <w:rsid w:val="00413FBB"/>
    <w:rsid w:val="004159F3"/>
    <w:rsid w:val="0043345C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0C44"/>
    <w:rsid w:val="00660DE9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30C8A"/>
    <w:rsid w:val="007705CD"/>
    <w:rsid w:val="00775D2C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AE8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01B2E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266C"/>
    <w:rsid w:val="00C61668"/>
    <w:rsid w:val="00C81CE5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A786A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user</cp:lastModifiedBy>
  <cp:revision>3</cp:revision>
  <cp:lastPrinted>2014-10-14T12:24:00Z</cp:lastPrinted>
  <dcterms:created xsi:type="dcterms:W3CDTF">2014-11-14T15:56:00Z</dcterms:created>
  <dcterms:modified xsi:type="dcterms:W3CDTF">2014-11-14T16:22:00Z</dcterms:modified>
</cp:coreProperties>
</file>